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E2" w:rsidRPr="009315A2" w:rsidRDefault="007A21E2" w:rsidP="007A21E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4F91">
        <w:rPr>
          <w:rFonts w:ascii="Arial" w:eastAsia="Times New Roman" w:hAnsi="Arial" w:cs="Arial"/>
          <w:bCs/>
          <w:sz w:val="24"/>
          <w:szCs w:val="24"/>
          <w:lang w:eastAsia="pl-PL"/>
        </w:rPr>
        <w:t>Samorząd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15A2">
        <w:rPr>
          <w:rFonts w:ascii="Arial" w:eastAsia="Times New Roman" w:hAnsi="Arial" w:cs="Arial"/>
          <w:sz w:val="24"/>
          <w:szCs w:val="24"/>
          <w:lang w:eastAsia="pl-PL"/>
        </w:rPr>
        <w:t>w ramach</w:t>
      </w:r>
    </w:p>
    <w:p w:rsidR="007A21E2" w:rsidRPr="00B344C4" w:rsidRDefault="007A21E2" w:rsidP="007A21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F91">
        <w:rPr>
          <w:rFonts w:ascii="Arial" w:eastAsia="Times New Roman" w:hAnsi="Arial" w:cs="Arial"/>
          <w:bCs/>
          <w:sz w:val="24"/>
          <w:szCs w:val="24"/>
          <w:lang w:eastAsia="pl-PL"/>
        </w:rPr>
        <w:t>realizacji Planu Działania Sekretariatu Regionalnego Krajowej Sieci Obszarów Wiejskich dla województwa podkarpackiego na lata 2014-2015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związku z pkt. III. 2 </w:t>
      </w:r>
      <w:r w:rsidRPr="000C54C5">
        <w:rPr>
          <w:rFonts w:ascii="Arial" w:hAnsi="Arial" w:cs="Arial"/>
          <w:sz w:val="24"/>
          <w:szCs w:val="24"/>
        </w:rPr>
        <w:t>Zasad realizacji Planu Działania Sekretariatu Regionalnego Krajowej Sieci Obszarów Wiejskich [SR KSOW] województwa podkarpackiego w latach 2014-2015</w:t>
      </w:r>
      <w:r>
        <w:rPr>
          <w:rFonts w:ascii="Arial" w:hAnsi="Arial" w:cs="Arial"/>
          <w:sz w:val="24"/>
          <w:szCs w:val="24"/>
        </w:rPr>
        <w:t xml:space="preserve"> ustala:</w:t>
      </w:r>
    </w:p>
    <w:p w:rsidR="007A21E2" w:rsidRDefault="007A21E2" w:rsidP="007A21E2">
      <w:pPr>
        <w:pStyle w:val="Akapitzlist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21E2" w:rsidRDefault="007A21E2" w:rsidP="007A21E2">
      <w:pPr>
        <w:pStyle w:val="Akapitzlist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6E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Regulamin  Konkursu dla Partnerów Sieci, ze środków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26E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Krajowej Sieci Obszarów Wiejskich będących w dyspozycji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26E3E">
        <w:rPr>
          <w:rFonts w:ascii="Arial" w:eastAsia="Times New Roman" w:hAnsi="Arial" w:cs="Arial"/>
          <w:b/>
          <w:sz w:val="24"/>
          <w:szCs w:val="24"/>
          <w:lang w:eastAsia="pl-PL"/>
        </w:rPr>
        <w:t>Samorządu Województwa Podkarpackiego</w:t>
      </w:r>
    </w:p>
    <w:p w:rsidR="007A21E2" w:rsidRDefault="007A21E2" w:rsidP="007A21E2">
      <w:pPr>
        <w:pStyle w:val="Akapitzlist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21E2" w:rsidRPr="00926E3E" w:rsidRDefault="007A21E2" w:rsidP="007A21E2">
      <w:pPr>
        <w:pStyle w:val="Akapitzlist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344C4">
        <w:rPr>
          <w:rFonts w:ascii="Arial" w:eastAsia="Times New Roman" w:hAnsi="Arial" w:cs="Arial"/>
          <w:lang w:eastAsia="pl-PL"/>
        </w:rPr>
        <w:t xml:space="preserve">Regulamin przeprowadzania konkursu został przygotowany w celu </w:t>
      </w:r>
      <w:r w:rsidRPr="00926E3E">
        <w:rPr>
          <w:rFonts w:ascii="Arial" w:eastAsia="Times New Roman" w:hAnsi="Arial" w:cs="Arial"/>
          <w:lang w:eastAsia="pl-PL"/>
        </w:rPr>
        <w:t xml:space="preserve">przedstawienia zasad aplikowania oraz reguł wyboru </w:t>
      </w:r>
      <w:r>
        <w:rPr>
          <w:rFonts w:ascii="Arial" w:eastAsia="Times New Roman" w:hAnsi="Arial" w:cs="Arial"/>
          <w:lang w:eastAsia="pl-PL"/>
        </w:rPr>
        <w:t>przedsięwzięć</w:t>
      </w:r>
      <w:r w:rsidRPr="00926E3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realizacji w ramach</w:t>
      </w:r>
      <w:r w:rsidRPr="00926E3E">
        <w:rPr>
          <w:rFonts w:ascii="Arial" w:eastAsia="Times New Roman" w:hAnsi="Arial" w:cs="Arial"/>
          <w:lang w:eastAsia="pl-PL"/>
        </w:rPr>
        <w:t xml:space="preserve"> środków</w:t>
      </w:r>
      <w:r>
        <w:rPr>
          <w:rFonts w:ascii="Arial" w:eastAsia="Times New Roman" w:hAnsi="Arial" w:cs="Arial"/>
          <w:lang w:eastAsia="pl-PL"/>
        </w:rPr>
        <w:t xml:space="preserve"> Sekretariatu Regionalnego</w:t>
      </w:r>
      <w:r w:rsidRPr="00926E3E">
        <w:rPr>
          <w:rFonts w:ascii="Arial" w:eastAsia="Times New Roman" w:hAnsi="Arial" w:cs="Arial"/>
          <w:lang w:eastAsia="pl-PL"/>
        </w:rPr>
        <w:t xml:space="preserve"> Krajowej Sieci Obszarów Wiejskich</w:t>
      </w:r>
      <w:r>
        <w:rPr>
          <w:rFonts w:ascii="Arial" w:eastAsia="Times New Roman" w:hAnsi="Arial" w:cs="Arial"/>
          <w:lang w:eastAsia="pl-PL"/>
        </w:rPr>
        <w:t>,</w:t>
      </w:r>
      <w:r w:rsidRPr="00926E3E">
        <w:rPr>
          <w:rFonts w:ascii="Arial" w:eastAsia="Times New Roman" w:hAnsi="Arial" w:cs="Arial"/>
          <w:lang w:eastAsia="pl-PL"/>
        </w:rPr>
        <w:t xml:space="preserve"> będących w dyspozycji Samorządu Województwa Podkarpackiego, na podstawie obowiązujących przepisów prawa krajowego i wspólnotowego.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A21E2" w:rsidRPr="00B736A5" w:rsidRDefault="007A21E2" w:rsidP="007A21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21E2" w:rsidRPr="00B344C4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344C4">
        <w:rPr>
          <w:rFonts w:ascii="Arial" w:eastAsia="Times New Roman" w:hAnsi="Arial" w:cs="Arial"/>
          <w:lang w:eastAsia="pl-PL"/>
        </w:rPr>
        <w:t xml:space="preserve">Celem Konkursu jest wyłonienie </w:t>
      </w:r>
      <w:r>
        <w:rPr>
          <w:rFonts w:ascii="Arial" w:eastAsia="Times New Roman" w:hAnsi="Arial" w:cs="Arial"/>
          <w:lang w:eastAsia="pl-PL"/>
        </w:rPr>
        <w:t>przedsięwzięć</w:t>
      </w:r>
      <w:r w:rsidRPr="00B344C4">
        <w:rPr>
          <w:rFonts w:ascii="Arial" w:eastAsia="Times New Roman" w:hAnsi="Arial" w:cs="Arial"/>
          <w:lang w:eastAsia="pl-PL"/>
        </w:rPr>
        <w:t>, które w największym stopniu przyczynią się do realizacji priorytetów Krajowej Sieci Obszarów Wiejskich</w:t>
      </w:r>
      <w:r>
        <w:rPr>
          <w:rFonts w:ascii="Arial" w:eastAsia="Times New Roman" w:hAnsi="Arial" w:cs="Arial"/>
          <w:lang w:eastAsia="pl-PL"/>
        </w:rPr>
        <w:t>:</w:t>
      </w:r>
      <w:r w:rsidRPr="00B344C4">
        <w:rPr>
          <w:rFonts w:ascii="Arial" w:eastAsia="Times New Roman" w:hAnsi="Arial" w:cs="Arial"/>
          <w:lang w:eastAsia="pl-PL"/>
        </w:rPr>
        <w:t xml:space="preserve"> </w:t>
      </w:r>
    </w:p>
    <w:p w:rsidR="007A21E2" w:rsidRPr="00B736A5" w:rsidRDefault="007A21E2" w:rsidP="007A21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>Promowania</w:t>
      </w:r>
      <w:r w:rsidRPr="00B736A5">
        <w:rPr>
          <w:rFonts w:ascii="Arial" w:hAnsi="Arial" w:cs="Arial"/>
          <w:bCs/>
        </w:rPr>
        <w:t xml:space="preserve"> rozwoju przedsiębiorczości na obszarach wiejskich oraz wspólnych form działalności gospodarczej ze szczególnym uwzględnieniem agroturystyki </w:t>
      </w:r>
      <w:r>
        <w:rPr>
          <w:rFonts w:ascii="Arial" w:hAnsi="Arial" w:cs="Arial"/>
          <w:bCs/>
        </w:rPr>
        <w:br/>
      </w:r>
      <w:r w:rsidRPr="00B736A5">
        <w:rPr>
          <w:rFonts w:ascii="Arial" w:hAnsi="Arial" w:cs="Arial"/>
          <w:bCs/>
        </w:rPr>
        <w:t>i turystyki wiejskiej</w:t>
      </w:r>
      <w:r w:rsidRPr="00B736A5">
        <w:rPr>
          <w:rFonts w:ascii="Arial" w:eastAsia="Times New Roman" w:hAnsi="Arial" w:cs="Arial"/>
          <w:lang w:eastAsia="pl-PL"/>
        </w:rPr>
        <w:t>,</w:t>
      </w:r>
    </w:p>
    <w:p w:rsidR="007A21E2" w:rsidRPr="00B736A5" w:rsidRDefault="007A21E2" w:rsidP="007A21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Innowacyjności</w:t>
      </w:r>
      <w:r w:rsidRPr="00B736A5">
        <w:rPr>
          <w:rFonts w:ascii="Arial" w:eastAsia="Times New Roman" w:hAnsi="Arial" w:cs="Arial"/>
          <w:lang w:eastAsia="pl-PL"/>
        </w:rPr>
        <w:t xml:space="preserve"> w sektorze rolno-spożywczym i na obszarach wiejskich,</w:t>
      </w:r>
    </w:p>
    <w:p w:rsidR="007A21E2" w:rsidRPr="00B736A5" w:rsidRDefault="007A21E2" w:rsidP="007A21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Działań promujących</w:t>
      </w:r>
      <w:r w:rsidRPr="00B736A5">
        <w:rPr>
          <w:rFonts w:ascii="Arial" w:eastAsia="Times New Roman" w:hAnsi="Arial" w:cs="Arial"/>
          <w:lang w:eastAsia="pl-PL"/>
        </w:rPr>
        <w:t xml:space="preserve"> przyszły okres programowania – Programu Rozwoju Obszarów Wiejskich 2014-2020,</w:t>
      </w:r>
    </w:p>
    <w:p w:rsidR="007A21E2" w:rsidRPr="00B736A5" w:rsidRDefault="007A21E2" w:rsidP="007A21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Działań promujących</w:t>
      </w:r>
      <w:r w:rsidRPr="00B736A5">
        <w:rPr>
          <w:rFonts w:ascii="Arial" w:eastAsia="Times New Roman" w:hAnsi="Arial" w:cs="Arial"/>
          <w:lang w:eastAsia="pl-PL"/>
        </w:rPr>
        <w:t xml:space="preserve"> wiedzę o odnawialnych źródłach energii, ochrony </w:t>
      </w:r>
      <w:r w:rsidRPr="00B736A5">
        <w:rPr>
          <w:rFonts w:ascii="Arial" w:eastAsia="Times New Roman" w:hAnsi="Arial" w:cs="Arial"/>
          <w:lang w:eastAsia="pl-PL"/>
        </w:rPr>
        <w:br/>
        <w:t>i rewitalizacji krajobrazu kulturowego polskiej wsi, ochrony i zachowania środowiska przyrodniczego i bioróżnorodności na obszarach wiejskich.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A21E2" w:rsidRPr="00B736A5" w:rsidRDefault="007A21E2" w:rsidP="007A21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bookmarkStart w:id="0" w:name="5"/>
      <w:bookmarkEnd w:id="0"/>
      <w:r w:rsidRPr="00B344C4">
        <w:rPr>
          <w:rFonts w:ascii="Arial" w:eastAsia="Times New Roman" w:hAnsi="Arial" w:cs="Arial"/>
          <w:lang w:eastAsia="pl-PL"/>
        </w:rPr>
        <w:t>Nabór wniosków odbywa się w trybie konkursu zamkniętego. Termin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B344C4">
        <w:rPr>
          <w:rFonts w:ascii="Arial" w:eastAsia="Times New Roman" w:hAnsi="Arial" w:cs="Arial"/>
          <w:lang w:eastAsia="pl-PL"/>
        </w:rPr>
        <w:t xml:space="preserve"> miejsce składania wniosków</w:t>
      </w:r>
      <w:r>
        <w:rPr>
          <w:rFonts w:ascii="Arial" w:eastAsia="Times New Roman" w:hAnsi="Arial" w:cs="Arial"/>
          <w:lang w:eastAsia="pl-PL"/>
        </w:rPr>
        <w:t xml:space="preserve"> zostały</w:t>
      </w:r>
      <w:r w:rsidRPr="00B344C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określone </w:t>
      </w:r>
      <w:r w:rsidRPr="00B344C4">
        <w:rPr>
          <w:rFonts w:ascii="Arial" w:eastAsia="Times New Roman" w:hAnsi="Arial" w:cs="Arial"/>
          <w:lang w:eastAsia="pl-PL"/>
        </w:rPr>
        <w:t>w ogłoszeniu o  konkursie.</w:t>
      </w:r>
    </w:p>
    <w:p w:rsidR="007A21E2" w:rsidRPr="00B736A5" w:rsidRDefault="007A21E2" w:rsidP="007A21E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 w:rsidRPr="00B344C4">
        <w:rPr>
          <w:rFonts w:ascii="Arial" w:eastAsia="Times New Roman" w:hAnsi="Arial" w:cs="Arial"/>
          <w:lang w:eastAsia="pl-PL"/>
        </w:rPr>
        <w:t>Wnioski złożone w terminie in</w:t>
      </w:r>
      <w:r>
        <w:rPr>
          <w:rFonts w:ascii="Arial" w:eastAsia="Times New Roman" w:hAnsi="Arial" w:cs="Arial"/>
          <w:lang w:eastAsia="pl-PL"/>
        </w:rPr>
        <w:t xml:space="preserve">nym niż określony w ogłoszeniu </w:t>
      </w:r>
      <w:r w:rsidRPr="00B344C4">
        <w:rPr>
          <w:rFonts w:ascii="Arial" w:eastAsia="Times New Roman" w:hAnsi="Arial" w:cs="Arial"/>
          <w:lang w:eastAsia="pl-PL"/>
        </w:rPr>
        <w:t>o naborze wniosków nie podlegają ocenie.</w:t>
      </w:r>
    </w:p>
    <w:p w:rsidR="007A21E2" w:rsidRPr="005923BB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Oceny złożonych wniosków dokonuje Oddział Sekretariat Regionalny Krajowej Sieci Obszarów Wiejskich w Urzędzie Marszałkowskim Województwa Podkarpackiego.</w:t>
      </w:r>
    </w:p>
    <w:p w:rsidR="007A21E2" w:rsidRPr="005923BB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Pr="00F6587A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Złożone w ramach konkursu wnioski o realizację przedsięwzięć podlegają ocenie </w:t>
      </w:r>
      <w:r>
        <w:rPr>
          <w:rFonts w:ascii="Arial" w:eastAsia="Times New Roman" w:hAnsi="Arial" w:cs="Arial"/>
          <w:lang w:eastAsia="pl-PL"/>
        </w:rPr>
        <w:br/>
        <w:t xml:space="preserve">w oparciu o kryteria wyboru przedsięwzięć określone w załączniku nr 8 do Zasad </w:t>
      </w:r>
      <w:r w:rsidRPr="00092237">
        <w:rPr>
          <w:rFonts w:ascii="Arial" w:hAnsi="Arial" w:cs="Arial"/>
        </w:rPr>
        <w:t>realizacji Planu Działania Sekretariatu Regionalnego Krajowej Sieci Obszarów Wiejskich [SR KSOW] wojewód</w:t>
      </w:r>
      <w:r>
        <w:rPr>
          <w:rFonts w:ascii="Arial" w:hAnsi="Arial" w:cs="Arial"/>
        </w:rPr>
        <w:t>ztwa podkarpackiego w latach 2014-2015.</w:t>
      </w:r>
    </w:p>
    <w:p w:rsidR="007A21E2" w:rsidRPr="00F6587A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wyniku oceny tworzy się listy rankingowe przedsięwzięć. Na listach umieszczone zostaną przedsięwzięcia uszeregowane według ilości uzyskanych punktów. </w:t>
      </w:r>
      <w:r>
        <w:rPr>
          <w:rFonts w:ascii="Arial" w:eastAsia="Times New Roman" w:hAnsi="Arial" w:cs="Arial"/>
          <w:lang w:eastAsia="pl-PL"/>
        </w:rPr>
        <w:br/>
        <w:t>W przypadku równiej ilości punktów, o kolejności na liście decyduje data złożenia wniosku o realizację przedsięwzięcia, ostateczna decyzję podejmuje Zarząd Województwa.</w:t>
      </w:r>
    </w:p>
    <w:p w:rsidR="007A21E2" w:rsidRPr="00F6587A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Pr="00F6587A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Listy rankingowe tworzy się odrębnie dla każdego kwartału w danym roku realizacji Planu Działania </w:t>
      </w:r>
      <w:r w:rsidRPr="00092237">
        <w:rPr>
          <w:rFonts w:ascii="Arial" w:hAnsi="Arial" w:cs="Arial"/>
        </w:rPr>
        <w:t>Sekretariatu Regionalnego Krajowej Sieci Obszarów Wiejskich wojewód</w:t>
      </w:r>
      <w:r>
        <w:rPr>
          <w:rFonts w:ascii="Arial" w:hAnsi="Arial" w:cs="Arial"/>
        </w:rPr>
        <w:t>ztwa podkarpackiego w latach 2014-2015.</w:t>
      </w:r>
    </w:p>
    <w:p w:rsidR="007A21E2" w:rsidRPr="00F6587A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Wnioski o realizację przedsięwzięć umieszcza się na właściwej liście na podstawie wskazanej w treści wniosku daty zakończenia realizacji przedsięwzięcia.</w:t>
      </w:r>
    </w:p>
    <w:p w:rsidR="007A21E2" w:rsidRPr="005E45DA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Listy rankingowe będą zatwierdzane przez Zarząd Województwa w drodze uchwały.</w:t>
      </w:r>
    </w:p>
    <w:p w:rsidR="007A21E2" w:rsidRPr="005E45DA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Pr="005E45DA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 realizacji kierowane są przedsięwzięcia, które uzyskały największą liczbę punktów, do wyczerpania limitów finansowych wskazanych w załączniku nr 2 do Zasad </w:t>
      </w:r>
      <w:r w:rsidRPr="00092237">
        <w:rPr>
          <w:rFonts w:ascii="Arial" w:hAnsi="Arial" w:cs="Arial"/>
        </w:rPr>
        <w:t>realizacji Planu Działania Sekretariatu Regionalnego Krajowej Sieci Obszarów Wiejskich  wojewód</w:t>
      </w:r>
      <w:r>
        <w:rPr>
          <w:rFonts w:ascii="Arial" w:hAnsi="Arial" w:cs="Arial"/>
        </w:rPr>
        <w:t>ztwa podkarpackiego w latach 2014-2015.</w:t>
      </w:r>
    </w:p>
    <w:p w:rsidR="007A21E2" w:rsidRPr="005E45DA" w:rsidRDefault="007A21E2" w:rsidP="007A21E2">
      <w:pPr>
        <w:pStyle w:val="Akapitzlist"/>
        <w:rPr>
          <w:rFonts w:ascii="Arial" w:eastAsia="Times New Roman" w:hAnsi="Arial" w:cs="Arial"/>
          <w:lang w:eastAsia="pl-PL"/>
        </w:rPr>
      </w:pPr>
    </w:p>
    <w:p w:rsidR="007A21E2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wyniku oszczędności powstałych na skutek rezygnacji z realizacji przedsięwzięcia przez wnioskodawcę lub oszczędności po</w:t>
      </w:r>
      <w:r w:rsidR="00E440A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przetargowych lub zmian limitów finansowych w załączniku nr 2 do Zasad </w:t>
      </w:r>
      <w:r w:rsidRPr="00092237">
        <w:rPr>
          <w:rFonts w:ascii="Arial" w:hAnsi="Arial" w:cs="Arial"/>
        </w:rPr>
        <w:t>realizacji Planu Działania Sekretariatu Regionalnego Krajowej Sieci Obszarów Wiejskich  wojewód</w:t>
      </w:r>
      <w:r>
        <w:rPr>
          <w:rFonts w:ascii="Arial" w:hAnsi="Arial" w:cs="Arial"/>
        </w:rPr>
        <w:t xml:space="preserve">ztwa podkarpackiego </w:t>
      </w:r>
      <w:r>
        <w:rPr>
          <w:rFonts w:ascii="Arial" w:hAnsi="Arial" w:cs="Arial"/>
        </w:rPr>
        <w:br/>
        <w:t>w latach 2014-2015, do realizacji mogą zostać skierowane kolejne przedsięwzięcia umieszczone na zatwierdzonych przez Zarząd Województwa listach rankingowych.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A21E2" w:rsidRPr="00B03A8A" w:rsidRDefault="007A21E2" w:rsidP="007A21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21E2" w:rsidRPr="00B03A8A" w:rsidRDefault="007A21E2" w:rsidP="007A21E2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B03A8A">
        <w:rPr>
          <w:rFonts w:ascii="Arial" w:eastAsia="Times New Roman" w:hAnsi="Arial" w:cs="Arial"/>
          <w:lang w:eastAsia="pl-PL"/>
        </w:rPr>
        <w:t xml:space="preserve">Listy rankingowe zostaną opublikowane na stronie internetowej: </w:t>
      </w:r>
      <w:hyperlink r:id="rId8" w:history="1">
        <w:r w:rsidRPr="00B03A8A">
          <w:rPr>
            <w:rStyle w:val="Hipercze"/>
            <w:rFonts w:ascii="Arial" w:hAnsi="Arial" w:cs="Arial"/>
            <w:sz w:val="24"/>
            <w:szCs w:val="24"/>
          </w:rPr>
          <w:t>http://podkarpackie.ksow.pl/</w:t>
        </w:r>
      </w:hyperlink>
      <w:r w:rsidRPr="00B03A8A">
        <w:rPr>
          <w:rFonts w:ascii="Arial" w:hAnsi="Arial" w:cs="Arial"/>
          <w:sz w:val="24"/>
          <w:szCs w:val="24"/>
        </w:rPr>
        <w:t xml:space="preserve">. </w:t>
      </w:r>
    </w:p>
    <w:p w:rsidR="007A21E2" w:rsidRPr="005E6865" w:rsidRDefault="007A21E2" w:rsidP="007A21E2"/>
    <w:p w:rsidR="00926E3E" w:rsidRPr="007A21E2" w:rsidRDefault="00926E3E" w:rsidP="007A21E2">
      <w:bookmarkStart w:id="1" w:name="_GoBack"/>
      <w:bookmarkEnd w:id="1"/>
    </w:p>
    <w:sectPr w:rsidR="00926E3E" w:rsidRPr="007A21E2" w:rsidSect="00DF1C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43" w:rsidRDefault="00310443" w:rsidP="007A21E2">
      <w:pPr>
        <w:spacing w:after="0" w:line="240" w:lineRule="auto"/>
      </w:pPr>
      <w:r>
        <w:separator/>
      </w:r>
    </w:p>
  </w:endnote>
  <w:endnote w:type="continuationSeparator" w:id="0">
    <w:p w:rsidR="00310443" w:rsidRDefault="00310443" w:rsidP="007A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93593"/>
      <w:docPartObj>
        <w:docPartGallery w:val="Page Numbers (Bottom of Page)"/>
        <w:docPartUnique/>
      </w:docPartObj>
    </w:sdtPr>
    <w:sdtEndPr/>
    <w:sdtContent>
      <w:p w:rsidR="007A21E2" w:rsidRDefault="007A2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A4">
          <w:rPr>
            <w:noProof/>
          </w:rPr>
          <w:t>2</w:t>
        </w:r>
        <w:r>
          <w:fldChar w:fldCharType="end"/>
        </w:r>
      </w:p>
    </w:sdtContent>
  </w:sdt>
  <w:p w:rsidR="003F00B1" w:rsidRDefault="00310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43" w:rsidRDefault="00310443" w:rsidP="007A21E2">
      <w:pPr>
        <w:spacing w:after="0" w:line="240" w:lineRule="auto"/>
      </w:pPr>
      <w:r>
        <w:separator/>
      </w:r>
    </w:p>
  </w:footnote>
  <w:footnote w:type="continuationSeparator" w:id="0">
    <w:p w:rsidR="00310443" w:rsidRDefault="00310443" w:rsidP="007A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B0A"/>
    <w:multiLevelType w:val="hybridMultilevel"/>
    <w:tmpl w:val="FC22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2E30"/>
    <w:multiLevelType w:val="hybridMultilevel"/>
    <w:tmpl w:val="27066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80285"/>
    <w:multiLevelType w:val="hybridMultilevel"/>
    <w:tmpl w:val="0D6A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1756"/>
    <w:multiLevelType w:val="hybridMultilevel"/>
    <w:tmpl w:val="08BEC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5976"/>
    <w:multiLevelType w:val="hybridMultilevel"/>
    <w:tmpl w:val="84E6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52C"/>
    <w:multiLevelType w:val="hybridMultilevel"/>
    <w:tmpl w:val="12768C6C"/>
    <w:lvl w:ilvl="0" w:tplc="90BE5B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9"/>
    <w:rsid w:val="000639B2"/>
    <w:rsid w:val="00190C19"/>
    <w:rsid w:val="002C083F"/>
    <w:rsid w:val="00310443"/>
    <w:rsid w:val="00340486"/>
    <w:rsid w:val="00346BBD"/>
    <w:rsid w:val="005E6865"/>
    <w:rsid w:val="007A21E2"/>
    <w:rsid w:val="00851C9E"/>
    <w:rsid w:val="00926E3E"/>
    <w:rsid w:val="00B107C5"/>
    <w:rsid w:val="00B344C4"/>
    <w:rsid w:val="00BA71AF"/>
    <w:rsid w:val="00E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8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65"/>
  </w:style>
  <w:style w:type="paragraph" w:styleId="Nagwek">
    <w:name w:val="header"/>
    <w:basedOn w:val="Normalny"/>
    <w:link w:val="NagwekZnak"/>
    <w:uiPriority w:val="99"/>
    <w:unhideWhenUsed/>
    <w:rsid w:val="007A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8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65"/>
  </w:style>
  <w:style w:type="paragraph" w:styleId="Nagwek">
    <w:name w:val="header"/>
    <w:basedOn w:val="Normalny"/>
    <w:link w:val="NagwekZnak"/>
    <w:uiPriority w:val="99"/>
    <w:unhideWhenUsed/>
    <w:rsid w:val="007A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3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3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karpackie.ks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Adamska</dc:creator>
  <cp:lastModifiedBy>Beata Adamska</cp:lastModifiedBy>
  <cp:revision>7</cp:revision>
  <cp:lastPrinted>2014-05-13T10:16:00Z</cp:lastPrinted>
  <dcterms:created xsi:type="dcterms:W3CDTF">2014-03-03T08:49:00Z</dcterms:created>
  <dcterms:modified xsi:type="dcterms:W3CDTF">2014-05-28T06:30:00Z</dcterms:modified>
</cp:coreProperties>
</file>